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DC" w:rsidRDefault="00695C83">
      <w:pPr>
        <w:shd w:val="clear" w:color="auto" w:fill="FFFFFF"/>
        <w:spacing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Allegato B – Criteri di valutazione </w:t>
      </w:r>
    </w:p>
    <w:p w:rsidR="00F561DC" w:rsidRDefault="00695C83" w:rsidP="002C1020">
      <w:pPr>
        <w:shd w:val="clear" w:color="auto" w:fill="FFFFFF"/>
        <w:ind w:left="5661" w:firstLine="7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Al Dirigente Scolastico</w:t>
      </w:r>
    </w:p>
    <w:p w:rsidR="00F561DC" w:rsidRDefault="00695C83">
      <w:pPr>
        <w:shd w:val="clear" w:color="auto" w:fill="FFFFFF"/>
        <w:ind w:left="6381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I.I.S. “Leonardo da Vinci”</w:t>
      </w:r>
    </w:p>
    <w:p w:rsidR="00F561DC" w:rsidRDefault="00695C83">
      <w:pPr>
        <w:shd w:val="clear" w:color="auto" w:fill="FFFFFF"/>
        <w:ind w:left="6381"/>
        <w:rPr>
          <w:rFonts w:ascii="Book Antiqua" w:eastAsia="Book Antiqua" w:hAnsi="Book Antiqua" w:cs="Book Antiqua"/>
          <w:b/>
          <w:color w:val="444444"/>
          <w:sz w:val="20"/>
          <w:szCs w:val="20"/>
        </w:rPr>
      </w:pPr>
      <w:r>
        <w:rPr>
          <w:rFonts w:ascii="Book Antiqua" w:eastAsia="Book Antiqua" w:hAnsi="Book Antiqua" w:cs="Book Antiqua"/>
        </w:rPr>
        <w:t>Civitanova Marche</w:t>
      </w:r>
    </w:p>
    <w:p w:rsidR="00F561DC" w:rsidRDefault="00F561DC">
      <w:pPr>
        <w:shd w:val="clear" w:color="auto" w:fill="FFFFFF"/>
        <w:jc w:val="center"/>
        <w:rPr>
          <w:rFonts w:ascii="Book Antiqua" w:eastAsia="Book Antiqua" w:hAnsi="Book Antiqua" w:cs="Book Antiqua"/>
          <w:b/>
          <w:color w:val="444444"/>
          <w:sz w:val="22"/>
          <w:szCs w:val="22"/>
        </w:rPr>
      </w:pPr>
    </w:p>
    <w:p w:rsidR="00F561DC" w:rsidRDefault="00F561DC">
      <w:pPr>
        <w:shd w:val="clear" w:color="auto" w:fill="FFFFFF"/>
        <w:jc w:val="center"/>
        <w:rPr>
          <w:rFonts w:ascii="Book Antiqua" w:eastAsia="Book Antiqua" w:hAnsi="Book Antiqua" w:cs="Book Antiqua"/>
          <w:b/>
          <w:color w:val="444444"/>
          <w:sz w:val="22"/>
          <w:szCs w:val="22"/>
        </w:rPr>
      </w:pPr>
    </w:p>
    <w:p w:rsidR="00F561DC" w:rsidRDefault="00F56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A2770" w:rsidRDefault="002A2770" w:rsidP="002A2770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AVVISO PUBBLICO DI SELEZIONE ESPERTI/TUTOR</w:t>
      </w:r>
    </w:p>
    <w:p w:rsidR="002A2770" w:rsidRDefault="002A2770" w:rsidP="002A2770">
      <w:pPr>
        <w:autoSpaceDE w:val="0"/>
        <w:autoSpaceDN w:val="0"/>
        <w:adjustRightInd w:val="0"/>
        <w:jc w:val="center"/>
        <w:rPr>
          <w:rFonts w:ascii="Book Antiqua" w:eastAsia="Book Antiqua" w:hAnsi="Book Antiqua" w:cs="Book Antiqua"/>
          <w:sz w:val="10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 xml:space="preserve">MODULI: </w:t>
      </w:r>
      <w:r w:rsidR="003923A0">
        <w:rPr>
          <w:rFonts w:ascii="Book Antiqua" w:hAnsi="Book Antiqua" w:cs="Tahoma"/>
          <w:b/>
          <w:bCs/>
          <w:sz w:val="22"/>
          <w:szCs w:val="22"/>
        </w:rPr>
        <w:t>Competenza imprenditoriale</w:t>
      </w:r>
      <w:r w:rsidR="0065109A">
        <w:rPr>
          <w:rFonts w:ascii="Book Antiqua" w:hAnsi="Book Antiqua" w:cs="Tahoma"/>
          <w:b/>
          <w:bCs/>
          <w:sz w:val="22"/>
          <w:szCs w:val="22"/>
        </w:rPr>
        <w:t>:</w:t>
      </w:r>
      <w:r w:rsidR="003923A0">
        <w:rPr>
          <w:rFonts w:ascii="Book Antiqua" w:hAnsi="Book Antiqua" w:cs="Tahoma"/>
          <w:b/>
          <w:bCs/>
          <w:sz w:val="22"/>
          <w:szCs w:val="22"/>
        </w:rPr>
        <w:t xml:space="preserve"> </w:t>
      </w:r>
      <w:proofErr w:type="spellStart"/>
      <w:r w:rsidR="003923A0">
        <w:rPr>
          <w:rFonts w:ascii="Book Antiqua" w:hAnsi="Book Antiqua" w:cs="Tahoma"/>
          <w:b/>
          <w:bCs/>
          <w:sz w:val="22"/>
          <w:szCs w:val="22"/>
        </w:rPr>
        <w:t>autoCAD</w:t>
      </w:r>
      <w:proofErr w:type="spellEnd"/>
    </w:p>
    <w:p w:rsidR="00F561DC" w:rsidRDefault="00F561DC">
      <w:pPr>
        <w:jc w:val="center"/>
        <w:rPr>
          <w:rFonts w:ascii="Book Antiqua" w:eastAsia="Book Antiqua" w:hAnsi="Book Antiqua" w:cs="Book Antiqua"/>
          <w:sz w:val="22"/>
          <w:szCs w:val="22"/>
        </w:rPr>
      </w:pPr>
    </w:p>
    <w:p w:rsidR="002A2770" w:rsidRPr="006C0F5A" w:rsidRDefault="002A2770" w:rsidP="002A2770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0"/>
          <w:szCs w:val="22"/>
        </w:rPr>
      </w:pPr>
      <w:r w:rsidRPr="006C0F5A">
        <w:rPr>
          <w:rFonts w:ascii="Book Antiqua" w:hAnsi="Book Antiqua"/>
          <w:sz w:val="18"/>
          <w:szCs w:val="22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</w:t>
      </w:r>
      <w:r w:rsidRPr="006C0F5A">
        <w:rPr>
          <w:rFonts w:ascii="Book Antiqua" w:hAnsi="Book Antiqua"/>
          <w:sz w:val="20"/>
          <w:szCs w:val="22"/>
        </w:rPr>
        <w:t>e 10.3 – Azioni 10.1.1, 10.2.2 e 10.3.1</w:t>
      </w:r>
      <w:r w:rsidRPr="006C0F5A">
        <w:rPr>
          <w:rFonts w:ascii="Book Antiqua" w:hAnsi="Book Antiqua"/>
          <w:i/>
          <w:iCs/>
          <w:sz w:val="20"/>
          <w:szCs w:val="22"/>
        </w:rPr>
        <w:t xml:space="preserve">. </w:t>
      </w:r>
    </w:p>
    <w:p w:rsidR="002A2770" w:rsidRPr="006C0F5A" w:rsidRDefault="002A2770" w:rsidP="002A2770">
      <w:pPr>
        <w:autoSpaceDE w:val="0"/>
        <w:autoSpaceDN w:val="0"/>
        <w:adjustRightInd w:val="0"/>
        <w:jc w:val="both"/>
        <w:rPr>
          <w:rFonts w:ascii="Garamond" w:hAnsi="Garamond" w:cs="Garamond"/>
          <w:b/>
        </w:rPr>
      </w:pPr>
      <w:r w:rsidRPr="006C0F5A">
        <w:rPr>
          <w:rFonts w:ascii="Book Antiqua" w:hAnsi="Book Antiqua"/>
          <w:b/>
          <w:sz w:val="20"/>
          <w:szCs w:val="22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 w:rsidRPr="006C0F5A">
        <w:rPr>
          <w:rFonts w:ascii="Book Antiqua" w:hAnsi="Book Antiqua"/>
          <w:b/>
          <w:i/>
          <w:iCs/>
          <w:sz w:val="20"/>
          <w:szCs w:val="22"/>
        </w:rPr>
        <w:t>Apprendimento e socialità</w:t>
      </w:r>
      <w:r w:rsidRPr="006C0F5A">
        <w:rPr>
          <w:rFonts w:ascii="Book Antiqua" w:hAnsi="Book Antiqua"/>
          <w:b/>
          <w:sz w:val="20"/>
          <w:szCs w:val="22"/>
        </w:rPr>
        <w:t>).  Finanziato con Fondi A</w:t>
      </w:r>
      <w:r w:rsidRPr="006C0F5A">
        <w:rPr>
          <w:rFonts w:ascii="Garamond" w:hAnsi="Garamond" w:cs="Garamond"/>
          <w:b/>
        </w:rPr>
        <w:t>sse I del POC - Per la scuola (FDR).</w:t>
      </w:r>
      <w:r w:rsidRPr="006C0F5A">
        <w:rPr>
          <w:rFonts w:ascii="Book Antiqua" w:hAnsi="Book Antiqua"/>
          <w:sz w:val="20"/>
          <w:szCs w:val="22"/>
        </w:rPr>
        <w:t xml:space="preserve"> </w:t>
      </w:r>
    </w:p>
    <w:p w:rsidR="002A2770" w:rsidRPr="006C0F5A" w:rsidRDefault="002A2770" w:rsidP="002A2770">
      <w:pPr>
        <w:autoSpaceDE w:val="0"/>
        <w:adjustRightInd w:val="0"/>
        <w:jc w:val="center"/>
        <w:rPr>
          <w:rFonts w:ascii="Book Antiqua" w:hAnsi="Book Antiqua" w:cs="Tahoma"/>
          <w:b/>
          <w:sz w:val="2"/>
          <w:szCs w:val="22"/>
        </w:rPr>
      </w:pPr>
    </w:p>
    <w:p w:rsidR="002A2770" w:rsidRPr="006C0F5A" w:rsidRDefault="002A2770" w:rsidP="002A277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2A2770" w:rsidRPr="006C0F5A" w:rsidRDefault="002A2770" w:rsidP="002A2770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6C0F5A">
        <w:rPr>
          <w:rFonts w:ascii="Book Antiqua" w:hAnsi="Book Antiqua" w:cs="Tahoma"/>
          <w:b/>
          <w:sz w:val="22"/>
          <w:szCs w:val="22"/>
        </w:rPr>
        <w:t>PROGETTO: 10.2.2A-FDRPOC-MA-2021-7</w:t>
      </w:r>
    </w:p>
    <w:p w:rsidR="002A2770" w:rsidRPr="006C0F5A" w:rsidRDefault="002A2770" w:rsidP="002A2770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6C0F5A">
        <w:rPr>
          <w:rFonts w:ascii="Book Antiqua" w:hAnsi="Book Antiqua" w:cs="Tahoma"/>
          <w:b/>
          <w:sz w:val="22"/>
          <w:szCs w:val="22"/>
        </w:rPr>
        <w:t>Transcodifica (prot. 10149|E del 05/11/2021</w:t>
      </w:r>
      <w:proofErr w:type="gramStart"/>
      <w:r w:rsidRPr="006C0F5A">
        <w:rPr>
          <w:rFonts w:ascii="Book Antiqua" w:hAnsi="Book Antiqua" w:cs="Tahoma"/>
          <w:b/>
          <w:sz w:val="22"/>
          <w:szCs w:val="22"/>
        </w:rPr>
        <w:t>) :</w:t>
      </w:r>
      <w:proofErr w:type="gramEnd"/>
      <w:r w:rsidRPr="006C0F5A">
        <w:rPr>
          <w:rFonts w:ascii="Book Antiqua" w:hAnsi="Book Antiqua" w:cs="Tahoma"/>
          <w:b/>
          <w:sz w:val="22"/>
          <w:szCs w:val="22"/>
        </w:rPr>
        <w:t xml:space="preserve"> ex codice PON: 10.2.2A-FSEPON-MA-2021-96</w:t>
      </w:r>
      <w:r w:rsidRPr="006C0F5A">
        <w:rPr>
          <w:rFonts w:ascii="Book Antiqua" w:eastAsia="Calibri" w:hAnsi="Book Antiqua" w:cs="Tahoma"/>
          <w:b/>
          <w:sz w:val="22"/>
          <w:szCs w:val="22"/>
        </w:rPr>
        <w:t xml:space="preserve"> </w:t>
      </w:r>
    </w:p>
    <w:p w:rsidR="002A2770" w:rsidRPr="006C0F5A" w:rsidRDefault="002A2770" w:rsidP="002A2770">
      <w:pPr>
        <w:autoSpaceDE w:val="0"/>
        <w:adjustRightInd w:val="0"/>
        <w:jc w:val="center"/>
        <w:rPr>
          <w:rFonts w:ascii="Book Antiqua" w:eastAsia="Calibri" w:hAnsi="Book Antiqua" w:cs="Times"/>
          <w:b/>
          <w:sz w:val="22"/>
          <w:szCs w:val="22"/>
        </w:rPr>
      </w:pPr>
      <w:r w:rsidRPr="006C0F5A">
        <w:rPr>
          <w:rFonts w:ascii="Book Antiqua" w:eastAsia="Calibri" w:hAnsi="Book Antiqua" w:cs="Times"/>
          <w:b/>
          <w:sz w:val="22"/>
          <w:szCs w:val="22"/>
        </w:rPr>
        <w:t xml:space="preserve">TITOLO: Potenziamento competenze di base </w:t>
      </w:r>
    </w:p>
    <w:p w:rsidR="002A2770" w:rsidRPr="006C0F5A" w:rsidRDefault="002A2770" w:rsidP="002A2770">
      <w:pPr>
        <w:autoSpaceDE w:val="0"/>
        <w:adjustRightInd w:val="0"/>
        <w:jc w:val="center"/>
        <w:rPr>
          <w:rFonts w:ascii="Book Antiqua" w:eastAsia="Calibri" w:hAnsi="Book Antiqua" w:cs="Times"/>
          <w:sz w:val="22"/>
          <w:szCs w:val="22"/>
        </w:rPr>
      </w:pPr>
      <w:r w:rsidRPr="006C0F5A">
        <w:rPr>
          <w:rFonts w:ascii="Book Antiqua" w:eastAsia="Calibri" w:hAnsi="Book Antiqua" w:cs="Times"/>
          <w:sz w:val="22"/>
          <w:szCs w:val="22"/>
        </w:rPr>
        <w:t xml:space="preserve">Autorizzazione </w:t>
      </w:r>
      <w:r w:rsidRPr="006C0F5A">
        <w:rPr>
          <w:rFonts w:ascii="Book Antiqua" w:hAnsi="Book Antiqua"/>
          <w:sz w:val="22"/>
          <w:szCs w:val="22"/>
        </w:rPr>
        <w:t>AOODGEFID-19227 del 02/07/2021</w:t>
      </w:r>
    </w:p>
    <w:p w:rsidR="002A2770" w:rsidRPr="006C0F5A" w:rsidRDefault="002A2770" w:rsidP="002A277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  <w:r w:rsidRPr="006C0F5A">
        <w:rPr>
          <w:rFonts w:ascii="Book Antiqua" w:hAnsi="Book Antiqua" w:cs="Tahoma"/>
          <w:b/>
          <w:sz w:val="22"/>
          <w:szCs w:val="22"/>
        </w:rPr>
        <w:t>CUP: E73D21001800007</w:t>
      </w:r>
    </w:p>
    <w:p w:rsidR="000F45F9" w:rsidRPr="00FD3B0A" w:rsidRDefault="000F45F9">
      <w:pPr>
        <w:jc w:val="center"/>
        <w:rPr>
          <w:rFonts w:ascii="Book Antiqua" w:eastAsia="Book Antiqua" w:hAnsi="Book Antiqua" w:cs="Book Antiqua"/>
          <w:b/>
          <w:sz w:val="2"/>
          <w:szCs w:val="22"/>
        </w:rPr>
      </w:pPr>
    </w:p>
    <w:p w:rsidR="00F561DC" w:rsidRDefault="00F561DC">
      <w:pPr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tbl>
      <w:tblPr>
        <w:tblStyle w:val="a0"/>
        <w:tblW w:w="10201" w:type="dxa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1"/>
        <w:gridCol w:w="607"/>
        <w:gridCol w:w="832"/>
        <w:gridCol w:w="1434"/>
        <w:gridCol w:w="1417"/>
      </w:tblGrid>
      <w:tr w:rsidR="00F561DC" w:rsidRPr="00FD3B0A" w:rsidTr="00FD3B0A">
        <w:trPr>
          <w:gridAfter w:val="4"/>
          <w:wAfter w:w="4290" w:type="dxa"/>
        </w:trPr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TABELLA DI VALUTAZIONE</w:t>
            </w: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TITOLI CULTURALI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 MAX</w:t>
            </w:r>
          </w:p>
        </w:tc>
        <w:tc>
          <w:tcPr>
            <w:tcW w:w="1434" w:type="dxa"/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Punteggio auto-attribuito</w:t>
            </w:r>
          </w:p>
        </w:tc>
        <w:tc>
          <w:tcPr>
            <w:tcW w:w="1417" w:type="dxa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Punteggio attribuito dalla Commis</w:t>
            </w:r>
            <w:r w:rsidR="00FD3B0A"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s</w:t>
            </w: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ione</w:t>
            </w:r>
          </w:p>
        </w:tc>
      </w:tr>
      <w:tr w:rsidR="00F561DC" w:rsidRPr="00FD3B0A" w:rsidTr="00F607FF">
        <w:trPr>
          <w:trHeight w:hRule="exact" w:val="1031"/>
        </w:trPr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 w:rsidP="00651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Laurea magistrale in</w:t>
            </w:r>
            <w:r w:rsidRPr="00FD3B0A">
              <w:rPr>
                <w:rFonts w:ascii="Book Antiqua" w:eastAsia="Book Antiqua" w:hAnsi="Book Antiqua" w:cs="Book Antiqua"/>
                <w:sz w:val="20"/>
                <w:szCs w:val="22"/>
              </w:rPr>
              <w:t xml:space="preserve"> </w:t>
            </w:r>
            <w:r w:rsidR="0065109A">
              <w:rPr>
                <w:rFonts w:ascii="Book Antiqua" w:eastAsia="Book Antiqua" w:hAnsi="Book Antiqua" w:cs="Book Antiqua"/>
                <w:sz w:val="20"/>
                <w:szCs w:val="22"/>
              </w:rPr>
              <w:t>ARCHITETTURA/INGEGNERIA</w:t>
            </w:r>
            <w:r w:rsidR="00F607FF" w:rsidRPr="00F607FF">
              <w:rPr>
                <w:rFonts w:ascii="Book Antiqua" w:eastAsia="Book Antiqua" w:hAnsi="Book Antiqua" w:cs="Book Antiqua"/>
                <w:sz w:val="20"/>
                <w:szCs w:val="22"/>
              </w:rPr>
              <w:t xml:space="preserve">/ ALTRA LAUREA </w:t>
            </w:r>
            <w:r w:rsidR="0065109A">
              <w:rPr>
                <w:rFonts w:ascii="Book Antiqua" w:eastAsia="Book Antiqua" w:hAnsi="Book Antiqua" w:cs="Book Antiqua"/>
                <w:sz w:val="20"/>
                <w:szCs w:val="22"/>
              </w:rPr>
              <w:t>ATTINENTE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 15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sz w:val="20"/>
                <w:szCs w:val="22"/>
              </w:rPr>
              <w:t>20</w:t>
            </w: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5E6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20</w:t>
            </w: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Corso post-laurea/diploma affer</w:t>
            </w:r>
            <w:r w:rsidR="0065109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ente la tipologia dell’incarico</w:t>
            </w: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(Dottorato di ricerca, Master universitario di I e II livello 60 CFU, Corso di perfezionamento 60 CFU)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5E6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</w:t>
            </w: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51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Certificazioni</w:t>
            </w:r>
            <w:r w:rsidR="001F4C29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autoCAD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Pubblicazioni afferenti alla tipologia di intervento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2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bookmarkStart w:id="0" w:name="_heading=h.gjdgxs" w:colFirst="0" w:colLast="0"/>
            <w:bookmarkEnd w:id="0"/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4</w:t>
            </w: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rPr>
          <w:trHeight w:val="1007"/>
        </w:trPr>
        <w:tc>
          <w:tcPr>
            <w:tcW w:w="591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Partecipazione a corsi di formazione, in qualità di docente/referente, della durata di almeno 20 ore, attinente alle tematiche oggetto della presente selezione.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</w:t>
            </w:r>
          </w:p>
        </w:tc>
        <w:tc>
          <w:tcPr>
            <w:tcW w:w="832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     4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rPr>
          <w:trHeight w:val="1007"/>
        </w:trPr>
        <w:tc>
          <w:tcPr>
            <w:tcW w:w="591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Partecipazione a corsi di formazione, in qualità di discente, della durata di almeno 20 ore, attinente alle tematiche oggetto della presente selezione.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2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61DC" w:rsidRPr="00FD3B0A" w:rsidRDefault="00F561DC" w:rsidP="005E6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</w:tbl>
    <w:p w:rsidR="000F45F9" w:rsidRDefault="000F45F9">
      <w:r>
        <w:br w:type="page"/>
      </w:r>
    </w:p>
    <w:p w:rsidR="00FD3B0A" w:rsidRDefault="00FD3B0A"/>
    <w:p w:rsidR="000F45F9" w:rsidRDefault="000F45F9"/>
    <w:tbl>
      <w:tblPr>
        <w:tblStyle w:val="a0"/>
        <w:tblW w:w="10343" w:type="dxa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1"/>
        <w:gridCol w:w="607"/>
        <w:gridCol w:w="832"/>
        <w:gridCol w:w="1177"/>
        <w:gridCol w:w="1816"/>
      </w:tblGrid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TITOLI PROFESSIONALI ed ESPERIENZE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 MAX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Esperienze di progettazione, coordinamento organizzativo in progetti PON  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Esperienze di esperto/tutor/valutatore in progetti PON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Esperienze dirette in progetti inerenti la tematica 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5E6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</w:t>
            </w: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Esperienze in qualità di docente relatore in corsi di formazione/aggiornamento per docenti sulle tematiche/settori inerenti il modulo formativo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3A252F">
        <w:tc>
          <w:tcPr>
            <w:tcW w:w="591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Esperienze in qualità di docente relatore in corsi di formazione sulle tematiche/settori inerenti il modulo formativo per alu</w:t>
            </w:r>
            <w:bookmarkStart w:id="1" w:name="_GoBack"/>
            <w:bookmarkEnd w:id="1"/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nni della fascia di età prevista dal modulo stesso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5E6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</w:t>
            </w:r>
          </w:p>
        </w:tc>
      </w:tr>
      <w:tr w:rsidR="00F561DC" w:rsidRPr="00FD3B0A" w:rsidTr="003A252F">
        <w:trPr>
          <w:gridAfter w:val="1"/>
          <w:wAfter w:w="1816" w:type="dxa"/>
        </w:trPr>
        <w:tc>
          <w:tcPr>
            <w:tcW w:w="591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TOTALE PUNTEGGIO MASSIMO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</w:tbl>
    <w:p w:rsidR="00F561DC" w:rsidRDefault="00F561DC">
      <w:pPr>
        <w:rPr>
          <w:rFonts w:ascii="Times" w:eastAsia="Times" w:hAnsi="Times" w:cs="Times"/>
        </w:rPr>
      </w:pPr>
    </w:p>
    <w:p w:rsidR="00F561DC" w:rsidRDefault="00695C83">
      <w:pPr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Il Candidato dovrà compilare la colonna “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Punteggio auto attribuito dal candidato”.</w:t>
      </w:r>
    </w:p>
    <w:p w:rsidR="00F561DC" w:rsidRDefault="00F561DC">
      <w:pPr>
        <w:rPr>
          <w:rFonts w:ascii="Book Antiqua" w:eastAsia="Book Antiqua" w:hAnsi="Book Antiqua" w:cs="Book Antiqua"/>
          <w:sz w:val="22"/>
          <w:szCs w:val="22"/>
        </w:rPr>
      </w:pPr>
    </w:p>
    <w:p w:rsidR="00F561DC" w:rsidRDefault="00695C83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Per ogni riquadro compilato si dovrà riportare nella scheda “Allegato A” dettagliata descrizione delle voci che danno diritto al punteggio auto attribuito.</w:t>
      </w:r>
    </w:p>
    <w:p w:rsidR="00F561DC" w:rsidRDefault="00F561DC">
      <w:pPr>
        <w:rPr>
          <w:rFonts w:ascii="Book Antiqua" w:eastAsia="Book Antiqua" w:hAnsi="Book Antiqua" w:cs="Book Antiqua"/>
          <w:b/>
          <w:sz w:val="22"/>
          <w:szCs w:val="22"/>
        </w:rPr>
      </w:pPr>
    </w:p>
    <w:p w:rsidR="00F561DC" w:rsidRDefault="00FD3B0A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È</w:t>
      </w:r>
      <w:r w:rsidR="00695C83">
        <w:rPr>
          <w:rFonts w:ascii="Book Antiqua" w:eastAsia="Book Antiqua" w:hAnsi="Book Antiqua" w:cs="Book Antiqua"/>
          <w:b/>
          <w:sz w:val="22"/>
          <w:szCs w:val="22"/>
        </w:rPr>
        <w:t xml:space="preserve"> comunque necessario allegare il C.V. in formato europeo ed in lingua italiana.</w:t>
      </w:r>
    </w:p>
    <w:p w:rsidR="00F561DC" w:rsidRDefault="00F561DC">
      <w:pPr>
        <w:widowControl w:val="0"/>
        <w:spacing w:after="120"/>
        <w:rPr>
          <w:rFonts w:ascii="Book Antiqua" w:eastAsia="Book Antiqua" w:hAnsi="Book Antiqua" w:cs="Book Antiqua"/>
          <w:sz w:val="22"/>
          <w:szCs w:val="22"/>
        </w:rPr>
      </w:pPr>
    </w:p>
    <w:p w:rsidR="00F561DC" w:rsidRDefault="00695C83">
      <w:pPr>
        <w:widowControl w:val="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_____________________________, li _____________________</w:t>
      </w:r>
    </w:p>
    <w:p w:rsidR="00F561DC" w:rsidRDefault="00695C83">
      <w:pPr>
        <w:widowControl w:val="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Luogo e data</w:t>
      </w:r>
    </w:p>
    <w:p w:rsidR="00F561DC" w:rsidRDefault="00F561DC">
      <w:pPr>
        <w:widowControl w:val="0"/>
        <w:spacing w:after="120"/>
        <w:rPr>
          <w:rFonts w:ascii="Book Antiqua" w:eastAsia="Book Antiqua" w:hAnsi="Book Antiqua" w:cs="Book Antiqua"/>
          <w:sz w:val="22"/>
          <w:szCs w:val="22"/>
        </w:rPr>
      </w:pPr>
    </w:p>
    <w:p w:rsidR="00F561DC" w:rsidRDefault="00695C83">
      <w:pPr>
        <w:widowControl w:val="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____________________________________________________</w:t>
      </w:r>
    </w:p>
    <w:p w:rsidR="00F561DC" w:rsidRDefault="00695C83">
      <w:pPr>
        <w:widowControl w:val="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Firma</w:t>
      </w:r>
    </w:p>
    <w:p w:rsidR="00F561DC" w:rsidRDefault="00F561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F561DC" w:rsidRDefault="00F561DC">
      <w:pPr>
        <w:widowControl w:val="0"/>
        <w:tabs>
          <w:tab w:val="left" w:pos="567"/>
        </w:tabs>
        <w:jc w:val="both"/>
        <w:rPr>
          <w:rFonts w:ascii="Book Antiqua" w:eastAsia="Book Antiqua" w:hAnsi="Book Antiqua" w:cs="Book Antiqua"/>
          <w:sz w:val="22"/>
          <w:szCs w:val="22"/>
        </w:rPr>
      </w:pPr>
    </w:p>
    <w:sectPr w:rsidR="00F561DC">
      <w:headerReference w:type="default" r:id="rId8"/>
      <w:footerReference w:type="default" r:id="rId9"/>
      <w:headerReference w:type="first" r:id="rId10"/>
      <w:pgSz w:w="11906" w:h="16838"/>
      <w:pgMar w:top="426" w:right="707" w:bottom="284" w:left="851" w:header="474" w:footer="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E0" w:rsidRDefault="004869E0">
      <w:r>
        <w:separator/>
      </w:r>
    </w:p>
  </w:endnote>
  <w:endnote w:type="continuationSeparator" w:id="0">
    <w:p w:rsidR="004869E0" w:rsidRDefault="0048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DC" w:rsidRDefault="00695C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6FA3">
      <w:rPr>
        <w:noProof/>
        <w:color w:val="000000"/>
      </w:rPr>
      <w:t>2</w:t>
    </w:r>
    <w:r>
      <w:rPr>
        <w:color w:val="000000"/>
      </w:rPr>
      <w:fldChar w:fldCharType="end"/>
    </w:r>
  </w:p>
  <w:p w:rsidR="00F561DC" w:rsidRDefault="00F561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E0" w:rsidRDefault="004869E0">
      <w:r>
        <w:separator/>
      </w:r>
    </w:p>
  </w:footnote>
  <w:footnote w:type="continuationSeparator" w:id="0">
    <w:p w:rsidR="004869E0" w:rsidRDefault="0048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DC" w:rsidRDefault="00695C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2543</wp:posOffset>
          </wp:positionH>
          <wp:positionV relativeFrom="paragraph">
            <wp:posOffset>-212087</wp:posOffset>
          </wp:positionV>
          <wp:extent cx="2019300" cy="427990"/>
          <wp:effectExtent l="0" t="0" r="0" b="0"/>
          <wp:wrapSquare wrapText="bothSides" distT="0" distB="0" distL="114300" distR="114300"/>
          <wp:docPr id="7" name="image1.png" descr="cartaintestata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rtaintestata2015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42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DC" w:rsidRDefault="00695C83">
    <w:pPr>
      <w:tabs>
        <w:tab w:val="center" w:pos="3047"/>
      </w:tabs>
      <w:rPr>
        <w:b/>
        <w:sz w:val="32"/>
        <w:szCs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177800</wp:posOffset>
              </wp:positionH>
              <wp:positionV relativeFrom="paragraph">
                <wp:posOffset>469900</wp:posOffset>
              </wp:positionV>
              <wp:extent cx="5924550" cy="28575"/>
              <wp:effectExtent l="0" t="0" r="0" b="0"/>
              <wp:wrapNone/>
              <wp:docPr id="5" name="Connettore 2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88488" y="3770475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EEECE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469900</wp:posOffset>
              </wp:positionV>
              <wp:extent cx="5924550" cy="2857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455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3983990</wp:posOffset>
          </wp:positionH>
          <wp:positionV relativeFrom="paragraph">
            <wp:posOffset>-135887</wp:posOffset>
          </wp:positionV>
          <wp:extent cx="2849880" cy="604520"/>
          <wp:effectExtent l="0" t="0" r="0" b="0"/>
          <wp:wrapSquare wrapText="bothSides" distT="0" distB="0" distL="114300" distR="114300"/>
          <wp:docPr id="6" name="image1.png" descr="cartaintestata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rtaintestata2015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9880" cy="604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-102231</wp:posOffset>
          </wp:positionH>
          <wp:positionV relativeFrom="paragraph">
            <wp:posOffset>-193037</wp:posOffset>
          </wp:positionV>
          <wp:extent cx="3676650" cy="652145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848D1"/>
    <w:multiLevelType w:val="multilevel"/>
    <w:tmpl w:val="89865494"/>
    <w:lvl w:ilvl="0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100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08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15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22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DC"/>
    <w:rsid w:val="000F45F9"/>
    <w:rsid w:val="001577D3"/>
    <w:rsid w:val="001F2FF0"/>
    <w:rsid w:val="001F4C29"/>
    <w:rsid w:val="00290066"/>
    <w:rsid w:val="002A2770"/>
    <w:rsid w:val="002C1020"/>
    <w:rsid w:val="003923A0"/>
    <w:rsid w:val="003A252F"/>
    <w:rsid w:val="0040431F"/>
    <w:rsid w:val="00404F6D"/>
    <w:rsid w:val="0043305B"/>
    <w:rsid w:val="004869E0"/>
    <w:rsid w:val="005E6FA3"/>
    <w:rsid w:val="0065109A"/>
    <w:rsid w:val="00695C83"/>
    <w:rsid w:val="006C0F5A"/>
    <w:rsid w:val="007E03AC"/>
    <w:rsid w:val="009B2B4C"/>
    <w:rsid w:val="00A00965"/>
    <w:rsid w:val="00A5088D"/>
    <w:rsid w:val="00A83395"/>
    <w:rsid w:val="00B23ABF"/>
    <w:rsid w:val="00E4486E"/>
    <w:rsid w:val="00EC0D53"/>
    <w:rsid w:val="00EF28BA"/>
    <w:rsid w:val="00F561DC"/>
    <w:rsid w:val="00F607FF"/>
    <w:rsid w:val="00FD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2042"/>
  <w15:docId w15:val="{57675C97-4A29-4E2A-9BD1-641B92E8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4C4C4C"/>
      <w:spacing w:before="240" w:after="60"/>
      <w:outlineLvl w:val="0"/>
    </w:pPr>
    <w:rPr>
      <w:b/>
      <w:color w:val="FFFFFF"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b/>
      <w:i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i/>
      <w:sz w:val="20"/>
      <w:szCs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W0BIBxqTlPoNrPZJAEM//m5DaQ==">AMUW2mWEdNU5+eQkLk8NnLuJKXdCbjWdj+GoJw2B30ILhqv/h/3kHz7I+R43236gb7MYWqszV2vuoTVy+o/DSVi02x10YbQTHarnh4ot7mvfpItbc4lNQVbN7IuDzNT84ZBPkqWiENpf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3</cp:revision>
  <dcterms:created xsi:type="dcterms:W3CDTF">2022-02-04T17:43:00Z</dcterms:created>
  <dcterms:modified xsi:type="dcterms:W3CDTF">2022-02-18T15:42:00Z</dcterms:modified>
</cp:coreProperties>
</file>