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78" w:rsidRPr="005706B6" w:rsidRDefault="00612378" w:rsidP="00612378">
      <w:pPr>
        <w:shd w:val="clear" w:color="auto" w:fill="FFFFFF"/>
        <w:ind w:left="5672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612378" w:rsidRPr="005706B6" w:rsidRDefault="00612378" w:rsidP="00612378">
      <w:pPr>
        <w:shd w:val="clear" w:color="auto" w:fill="FFFFFF"/>
        <w:ind w:left="5672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612378" w:rsidRPr="005706B6" w:rsidRDefault="00612378" w:rsidP="00612378">
      <w:pPr>
        <w:shd w:val="clear" w:color="auto" w:fill="FFFFFF"/>
        <w:ind w:left="5672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945221" w:rsidRPr="00293FEF" w:rsidRDefault="00945221" w:rsidP="00612378">
      <w:pPr>
        <w:shd w:val="clear" w:color="auto" w:fill="FFFFFF"/>
        <w:ind w:left="5664"/>
        <w:rPr>
          <w:rFonts w:ascii="Book Antiqua" w:hAnsi="Book Antiqua" w:cs="Tahoma"/>
          <w:sz w:val="20"/>
        </w:rPr>
      </w:pPr>
      <w:r w:rsidRPr="00293FEF">
        <w:rPr>
          <w:rFonts w:ascii="Book Antiqua" w:hAnsi="Book Antiqua" w:cs="Tahoma"/>
          <w:sz w:val="20"/>
        </w:rPr>
        <w:t>ALL’ALBO</w:t>
      </w:r>
    </w:p>
    <w:p w:rsidR="00945221" w:rsidRPr="003055F5" w:rsidRDefault="00945221" w:rsidP="00612378">
      <w:pPr>
        <w:shd w:val="clear" w:color="auto" w:fill="FFFFFF"/>
        <w:ind w:left="5664"/>
        <w:rPr>
          <w:rFonts w:ascii="Book Antiqua" w:hAnsi="Book Antiqua" w:cs="Tahoma"/>
        </w:rPr>
      </w:pPr>
      <w:r w:rsidRPr="00293FEF">
        <w:rPr>
          <w:rFonts w:ascii="Book Antiqua" w:hAnsi="Book Antiqua" w:cs="Tahoma"/>
          <w:sz w:val="20"/>
        </w:rPr>
        <w:t xml:space="preserve">AL SITO </w:t>
      </w:r>
      <w:r w:rsidRPr="00293FEF">
        <w:rPr>
          <w:rFonts w:ascii="Book Antiqua" w:hAnsi="Book Antiqua" w:cs="Tahoma"/>
          <w:sz w:val="18"/>
        </w:rPr>
        <w:t xml:space="preserve">WEB   </w:t>
      </w:r>
      <w:hyperlink r:id="rId7" w:history="1">
        <w:r w:rsidRPr="00293FEF">
          <w:rPr>
            <w:rStyle w:val="Collegamentoipertestuale"/>
            <w:rFonts w:ascii="Bookman Old Style" w:hAnsi="Bookman Old Style"/>
            <w:sz w:val="20"/>
          </w:rPr>
          <w:t>http://www.iisdavinci.edu.it/</w:t>
        </w:r>
      </w:hyperlink>
      <w:r>
        <w:t xml:space="preserve"> </w:t>
      </w:r>
      <w:r w:rsidRPr="003055F5">
        <w:rPr>
          <w:rFonts w:ascii="Book Antiqua" w:hAnsi="Book Antiqua" w:cs="Tahoma"/>
        </w:rPr>
        <w:t xml:space="preserve"> </w:t>
      </w:r>
    </w:p>
    <w:p w:rsidR="00945221" w:rsidRPr="00293FEF" w:rsidRDefault="00945221" w:rsidP="00612378">
      <w:pPr>
        <w:shd w:val="clear" w:color="auto" w:fill="FFFFFF"/>
        <w:ind w:left="5664"/>
        <w:rPr>
          <w:rFonts w:ascii="Book Antiqua" w:hAnsi="Book Antiqua" w:cs="Tahoma"/>
          <w:sz w:val="20"/>
        </w:rPr>
      </w:pPr>
      <w:r w:rsidRPr="00293FEF">
        <w:rPr>
          <w:rFonts w:ascii="Book Antiqua" w:hAnsi="Book Antiqua" w:cs="Tahoma"/>
          <w:sz w:val="20"/>
        </w:rPr>
        <w:t>AGLI ATTI</w:t>
      </w:r>
    </w:p>
    <w:p w:rsidR="009B3A4C" w:rsidRDefault="009B3A4C" w:rsidP="00612378">
      <w:pPr>
        <w:pStyle w:val="Default"/>
      </w:pPr>
    </w:p>
    <w:p w:rsidR="00612378" w:rsidRDefault="00612378" w:rsidP="00006B1E">
      <w:pPr>
        <w:autoSpaceDE w:val="0"/>
        <w:adjustRightInd w:val="0"/>
        <w:jc w:val="center"/>
        <w:rPr>
          <w:rFonts w:ascii="Book Antiqua" w:hAnsi="Book Antiqua" w:cs="Tahoma"/>
          <w:b/>
          <w:sz w:val="20"/>
        </w:rPr>
      </w:pPr>
    </w:p>
    <w:p w:rsidR="00006B1E" w:rsidRDefault="00612378" w:rsidP="00006B1E">
      <w:pPr>
        <w:autoSpaceDE w:val="0"/>
        <w:adjustRightInd w:val="0"/>
        <w:jc w:val="center"/>
        <w:rPr>
          <w:rFonts w:ascii="Book Antiqua" w:hAnsi="Book Antiqua" w:cs="Tahoma"/>
          <w:b/>
          <w:sz w:val="20"/>
        </w:rPr>
      </w:pPr>
      <w:r>
        <w:rPr>
          <w:rFonts w:ascii="Book Antiqua" w:hAnsi="Book Antiqua" w:cs="Tahoma"/>
          <w:b/>
          <w:sz w:val="20"/>
        </w:rPr>
        <w:t xml:space="preserve">DICHIARAZIONE DI </w:t>
      </w:r>
      <w:r w:rsidR="004B2B31">
        <w:rPr>
          <w:rFonts w:ascii="Book Antiqua" w:hAnsi="Book Antiqua" w:cs="Tahoma"/>
          <w:b/>
          <w:sz w:val="20"/>
        </w:rPr>
        <w:t>INSUSSISTENZA ESPERTO</w:t>
      </w:r>
      <w:r w:rsidR="00006B1E" w:rsidRPr="00006B1E">
        <w:rPr>
          <w:rFonts w:ascii="Book Antiqua" w:hAnsi="Book Antiqua" w:cs="Tahoma"/>
          <w:b/>
          <w:sz w:val="20"/>
        </w:rPr>
        <w:t xml:space="preserve"> </w:t>
      </w:r>
      <w:r w:rsidR="008F3B75">
        <w:rPr>
          <w:rFonts w:ascii="Book Antiqua" w:hAnsi="Book Antiqua" w:cs="Tahoma"/>
          <w:b/>
          <w:sz w:val="20"/>
        </w:rPr>
        <w:t>COLLAUDATORE</w:t>
      </w:r>
    </w:p>
    <w:p w:rsidR="00006B1E" w:rsidRDefault="00006B1E" w:rsidP="00006B1E">
      <w:pPr>
        <w:autoSpaceDE w:val="0"/>
        <w:adjustRightInd w:val="0"/>
        <w:jc w:val="center"/>
        <w:rPr>
          <w:rFonts w:ascii="Book Antiqua" w:hAnsi="Book Antiqua" w:cs="Tahoma"/>
          <w:b/>
          <w:sz w:val="20"/>
        </w:rPr>
      </w:pPr>
      <w:r w:rsidRPr="00626947">
        <w:rPr>
          <w:rFonts w:ascii="Book Antiqua" w:eastAsia="Calibri" w:hAnsi="Book Antiqua" w:cs="Times"/>
          <w:b/>
        </w:rPr>
        <w:t>Cablaggio strutturato e sicuro all</w:t>
      </w:r>
      <w:r>
        <w:rPr>
          <w:rFonts w:ascii="Book Antiqua" w:eastAsia="Calibri" w:hAnsi="Book Antiqua" w:cs="Times"/>
          <w:b/>
        </w:rPr>
        <w:t>’</w:t>
      </w:r>
      <w:r w:rsidRPr="00626947">
        <w:rPr>
          <w:rFonts w:ascii="Book Antiqua" w:eastAsia="Calibri" w:hAnsi="Book Antiqua" w:cs="Times"/>
          <w:b/>
        </w:rPr>
        <w:t>interno degli edifici scolastici</w:t>
      </w:r>
    </w:p>
    <w:p w:rsidR="00006B1E" w:rsidRPr="00006B1E" w:rsidRDefault="00006B1E" w:rsidP="00006B1E">
      <w:pPr>
        <w:autoSpaceDE w:val="0"/>
        <w:adjustRightInd w:val="0"/>
        <w:jc w:val="center"/>
        <w:rPr>
          <w:rFonts w:ascii="Book Antiqua" w:hAnsi="Book Antiqua" w:cs="Tahoma"/>
          <w:b/>
          <w:sz w:val="20"/>
        </w:rPr>
      </w:pPr>
    </w:p>
    <w:p w:rsidR="00857C2C" w:rsidRPr="00626947" w:rsidRDefault="00857C2C" w:rsidP="00857C2C">
      <w:pPr>
        <w:autoSpaceDE w:val="0"/>
        <w:adjustRightInd w:val="0"/>
        <w:jc w:val="both"/>
        <w:rPr>
          <w:rFonts w:ascii="Book Antiqua" w:hAnsi="Book Antiqua" w:cs="Tahoma"/>
          <w:b/>
          <w:sz w:val="20"/>
        </w:rPr>
      </w:pPr>
      <w:r w:rsidRPr="00626947">
        <w:rPr>
          <w:rFonts w:ascii="Book Antiqua" w:hAnsi="Book Antiqua"/>
          <w:sz w:val="20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  <w:r>
        <w:rPr>
          <w:rFonts w:ascii="Book Antiqua" w:hAnsi="Book Antiqua"/>
          <w:sz w:val="20"/>
          <w:szCs w:val="23"/>
        </w:rPr>
        <w:t xml:space="preserve"> </w:t>
      </w:r>
      <w:r w:rsidRPr="00626947">
        <w:rPr>
          <w:rFonts w:ascii="Book Antiqua" w:hAnsi="Book Antiqua"/>
          <w:sz w:val="20"/>
          <w:szCs w:val="23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</w:t>
      </w:r>
      <w:r>
        <w:rPr>
          <w:rFonts w:ascii="Book Antiqua" w:hAnsi="Book Antiqua"/>
          <w:sz w:val="20"/>
          <w:szCs w:val="23"/>
        </w:rPr>
        <w:t xml:space="preserve"> </w:t>
      </w:r>
      <w:r w:rsidRPr="00626947">
        <w:rPr>
          <w:rFonts w:ascii="Book Antiqua" w:hAnsi="Book Antiqua"/>
          <w:sz w:val="20"/>
          <w:szCs w:val="23"/>
        </w:rPr>
        <w:t>pubblico prot.n. 20480 del 20/07/2021 per la realizzazione di reti locali, cablate e wireless, nelle scuole.</w:t>
      </w:r>
    </w:p>
    <w:p w:rsidR="00857C2C" w:rsidRDefault="00857C2C" w:rsidP="00857C2C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857C2C" w:rsidRPr="003C65D4" w:rsidRDefault="00857C2C" w:rsidP="00857C2C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26947">
        <w:rPr>
          <w:rFonts w:ascii="Book Antiqua" w:hAnsi="Book Antiqua" w:cs="Tahoma"/>
          <w:b/>
        </w:rPr>
        <w:t>13.1.1A-FESRPON-MA-2021-71</w:t>
      </w:r>
    </w:p>
    <w:p w:rsidR="00857C2C" w:rsidRDefault="00857C2C" w:rsidP="00857C2C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3C65D4">
        <w:rPr>
          <w:rFonts w:ascii="Book Antiqua" w:eastAsia="Calibri" w:hAnsi="Book Antiqua" w:cs="Times"/>
          <w:b/>
        </w:rPr>
        <w:t xml:space="preserve">TITOLO: </w:t>
      </w:r>
      <w:r w:rsidRPr="00626947">
        <w:rPr>
          <w:rFonts w:ascii="Book Antiqua" w:eastAsia="Calibri" w:hAnsi="Book Antiqua" w:cs="Times"/>
          <w:b/>
        </w:rPr>
        <w:t>Cablaggio strutturato e sicuro all</w:t>
      </w:r>
      <w:r>
        <w:rPr>
          <w:rFonts w:ascii="Book Antiqua" w:eastAsia="Calibri" w:hAnsi="Book Antiqua" w:cs="Times"/>
          <w:b/>
        </w:rPr>
        <w:t>’</w:t>
      </w:r>
      <w:r w:rsidRPr="00626947">
        <w:rPr>
          <w:rFonts w:ascii="Book Antiqua" w:eastAsia="Calibri" w:hAnsi="Book Antiqua" w:cs="Times"/>
          <w:b/>
        </w:rPr>
        <w:t>interno degli edifici scolastici</w:t>
      </w:r>
    </w:p>
    <w:p w:rsidR="00857C2C" w:rsidRPr="009479E4" w:rsidRDefault="00857C2C" w:rsidP="00857C2C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- 0040055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14/10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857C2C" w:rsidRPr="003C65D4" w:rsidRDefault="00857C2C" w:rsidP="00857C2C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626947">
        <w:rPr>
          <w:rFonts w:ascii="Book Antiqua" w:hAnsi="Book Antiqua" w:cs="Tahoma"/>
          <w:b/>
        </w:rPr>
        <w:t xml:space="preserve">CUP: E79J21005590006 </w:t>
      </w:r>
      <w:r w:rsidRPr="00626947">
        <w:rPr>
          <w:rFonts w:ascii="Book Antiqua" w:hAnsi="Book Antiqua" w:cs="Tahoma"/>
          <w:b/>
          <w:sz w:val="2"/>
          <w:highlight w:val="yellow"/>
        </w:rPr>
        <w:t>7</w:t>
      </w:r>
    </w:p>
    <w:p w:rsidR="00121020" w:rsidRPr="003C65D4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</w:p>
    <w:p w:rsidR="00121020" w:rsidRPr="003C65D4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</w:rPr>
      </w:pPr>
    </w:p>
    <w:p w:rsidR="00293FEF" w:rsidRPr="003C65D4" w:rsidRDefault="00293FEF" w:rsidP="00293FEF">
      <w:pPr>
        <w:autoSpaceDE w:val="0"/>
        <w:autoSpaceDN w:val="0"/>
        <w:adjustRightInd w:val="0"/>
        <w:rPr>
          <w:rFonts w:ascii="Book Antiqua" w:hAnsi="Book Antiqua" w:cs="Tahoma"/>
          <w:b/>
          <w:bCs/>
          <w:sz w:val="6"/>
        </w:rPr>
      </w:pPr>
    </w:p>
    <w:p w:rsidR="00612378" w:rsidRPr="00611721" w:rsidRDefault="004B2B31" w:rsidP="00611721">
      <w:pPr>
        <w:autoSpaceDE w:val="0"/>
        <w:adjustRightInd w:val="0"/>
        <w:rPr>
          <w:rFonts w:ascii="Book Antiqua" w:hAnsi="Book Antiqua" w:cs="Tahoma"/>
          <w:b/>
        </w:rPr>
      </w:pPr>
      <w:r w:rsidRPr="00611721">
        <w:rPr>
          <w:rFonts w:ascii="Book Antiqua" w:hAnsi="Book Antiqua" w:cs="Tahoma"/>
          <w:b/>
        </w:rPr>
        <w:t xml:space="preserve">Il </w:t>
      </w:r>
      <w:r w:rsidR="00612378" w:rsidRPr="00611721">
        <w:rPr>
          <w:rFonts w:ascii="Book Antiqua" w:hAnsi="Book Antiqua" w:cs="Tahoma"/>
          <w:b/>
        </w:rPr>
        <w:t>sottoscritt</w:t>
      </w:r>
      <w:r w:rsidRPr="00611721">
        <w:rPr>
          <w:rFonts w:ascii="Book Antiqua" w:hAnsi="Book Antiqua" w:cs="Tahoma"/>
          <w:b/>
        </w:rPr>
        <w:t xml:space="preserve">o </w:t>
      </w:r>
      <w:r w:rsidR="002F769F">
        <w:rPr>
          <w:rFonts w:ascii="Book Antiqua" w:hAnsi="Book Antiqua" w:cs="Tahoma"/>
          <w:b/>
        </w:rPr>
        <w:t>__________________</w:t>
      </w:r>
      <w:bookmarkStart w:id="0" w:name="_GoBack"/>
      <w:bookmarkEnd w:id="0"/>
      <w:r w:rsidRPr="00611721">
        <w:rPr>
          <w:rFonts w:ascii="Book Antiqua" w:hAnsi="Book Antiqua" w:cs="Tahoma"/>
          <w:b/>
        </w:rPr>
        <w:t xml:space="preserve"> </w:t>
      </w:r>
      <w:r w:rsidR="00612378" w:rsidRPr="00611721">
        <w:rPr>
          <w:rFonts w:ascii="Book Antiqua" w:hAnsi="Book Antiqua" w:cs="Tahoma"/>
          <w:b/>
        </w:rPr>
        <w:t xml:space="preserve"> </w:t>
      </w:r>
    </w:p>
    <w:p w:rsid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VISTO l’art. 53 del D.lgs. 165 del 2001 e successive modifiche; </w:t>
      </w: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 xml:space="preserve">VISTO il </w:t>
      </w:r>
      <w:proofErr w:type="gramStart"/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D.Lgs</w:t>
      </w:r>
      <w:proofErr w:type="gramEnd"/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. n. 33/2013; </w:t>
      </w:r>
    </w:p>
    <w:p w:rsidR="00612378" w:rsidRPr="00612378" w:rsidRDefault="00612378" w:rsidP="00612378">
      <w:pPr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612378" w:rsidRPr="00611721" w:rsidRDefault="00612378" w:rsidP="00611721">
      <w:pPr>
        <w:autoSpaceDE w:val="0"/>
        <w:adjustRightInd w:val="0"/>
        <w:jc w:val="center"/>
        <w:rPr>
          <w:rFonts w:ascii="Book Antiqua" w:hAnsi="Book Antiqua" w:cs="Tahoma"/>
          <w:b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 w:rsidRPr="00611721">
        <w:rPr>
          <w:rFonts w:ascii="Book Antiqua" w:hAnsi="Book Antiqua" w:cs="Tahoma"/>
          <w:b/>
        </w:rPr>
        <w:t>DICHIARA</w:t>
      </w:r>
    </w:p>
    <w:p w:rsidR="00612378" w:rsidRPr="00BA023B" w:rsidRDefault="00612378" w:rsidP="00612378">
      <w:pPr>
        <w:jc w:val="center"/>
        <w:rPr>
          <w:rFonts w:cstheme="minorHAnsi"/>
          <w:color w:val="000000"/>
          <w:shd w:val="clear" w:color="auto" w:fill="FFFFFF"/>
        </w:rPr>
      </w:pPr>
    </w:p>
    <w:p w:rsidR="00612378" w:rsidRPr="00612378" w:rsidRDefault="00612378" w:rsidP="00612378">
      <w:pPr>
        <w:jc w:val="both"/>
        <w:rPr>
          <w:rFonts w:ascii="Book Antiqua" w:hAnsi="Book Antiqua"/>
          <w:color w:val="000000"/>
          <w:sz w:val="22"/>
          <w:szCs w:val="18"/>
          <w:shd w:val="clear" w:color="auto" w:fill="FFFFFF"/>
        </w:rPr>
      </w:pPr>
      <w:r w:rsidRPr="00612378">
        <w:rPr>
          <w:rFonts w:ascii="Book Antiqua" w:hAnsi="Book Antiqua"/>
          <w:color w:val="000000"/>
          <w:sz w:val="22"/>
          <w:szCs w:val="18"/>
          <w:shd w:val="clear" w:color="auto" w:fill="FFFFFF"/>
        </w:rPr>
        <w:t>ai sensi dell'art. 47 del D.P.R. 28/12/2000, n° 445, che non sussistono cause di incompatibilità, di astensione e/o di conflitti di interesse nell'espletamento delle attività che si accinge a svolgere.</w:t>
      </w:r>
    </w:p>
    <w:p w:rsidR="00612378" w:rsidRDefault="00612378" w:rsidP="00945221">
      <w:pPr>
        <w:rPr>
          <w:rFonts w:ascii="Book Antiqua" w:hAnsi="Book Antiqua" w:cs="Tahoma"/>
        </w:rPr>
      </w:pPr>
    </w:p>
    <w:p w:rsidR="00945221" w:rsidRPr="003C65D4" w:rsidRDefault="00945221" w:rsidP="00945221">
      <w:pPr>
        <w:rPr>
          <w:rFonts w:ascii="Book Antiqua" w:hAnsi="Book Antiqua" w:cs="Tahoma"/>
        </w:rPr>
      </w:pPr>
      <w:r w:rsidRPr="003C65D4">
        <w:rPr>
          <w:rFonts w:ascii="Book Antiqua" w:hAnsi="Book Antiqua" w:cs="Tahoma"/>
        </w:rPr>
        <w:t xml:space="preserve">Civitanova Marche, </w:t>
      </w:r>
      <w:r w:rsidR="00612378">
        <w:rPr>
          <w:rFonts w:ascii="Book Antiqua" w:hAnsi="Book Antiqua" w:cs="Tahoma"/>
        </w:rPr>
        <w:t>_________________</w:t>
      </w:r>
    </w:p>
    <w:p w:rsidR="00945221" w:rsidRPr="003C65D4" w:rsidRDefault="00945221" w:rsidP="00945221">
      <w:pPr>
        <w:rPr>
          <w:rFonts w:ascii="Book Antiqua" w:hAnsi="Book Antiqua" w:cs="Tahoma"/>
        </w:rPr>
      </w:pPr>
    </w:p>
    <w:p w:rsidR="00945221" w:rsidRPr="003C65D4" w:rsidRDefault="00233128" w:rsidP="00945221">
      <w:pPr>
        <w:ind w:left="4248"/>
        <w:jc w:val="center"/>
        <w:rPr>
          <w:rFonts w:ascii="Book Antiqua" w:hAnsi="Book Antiqua" w:cs="Tahoma"/>
        </w:rPr>
      </w:pPr>
      <w:r>
        <w:rPr>
          <w:rFonts w:ascii="Book Antiqua" w:hAnsi="Book Antiqua"/>
          <w:i/>
          <w:iCs/>
          <w:sz w:val="23"/>
          <w:szCs w:val="23"/>
        </w:rPr>
        <w:t>_____________________________________</w:t>
      </w:r>
    </w:p>
    <w:p w:rsidR="00945221" w:rsidRPr="003C65D4" w:rsidRDefault="00945221" w:rsidP="00945221">
      <w:pPr>
        <w:rPr>
          <w:rFonts w:ascii="Book Antiqua" w:hAnsi="Book Antiqua" w:cs="Tahoma"/>
        </w:rPr>
      </w:pPr>
    </w:p>
    <w:p w:rsidR="00376B65" w:rsidRDefault="00376B65" w:rsidP="00945221">
      <w:pPr>
        <w:rPr>
          <w:i/>
        </w:rPr>
      </w:pPr>
    </w:p>
    <w:sectPr w:rsidR="00376B65" w:rsidSect="009D7032">
      <w:headerReference w:type="first" r:id="rId8"/>
      <w:pgSz w:w="11906" w:h="16838" w:code="9"/>
      <w:pgMar w:top="426" w:right="707" w:bottom="284" w:left="851" w:header="709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9B3A4C" w:rsidP="0067251F">
    <w:pPr>
      <w:jc w:val="center"/>
      <w:rPr>
        <w:b/>
        <w:sz w:val="32"/>
        <w:szCs w:val="32"/>
      </w:rPr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1C7B7D2B" wp14:editId="487D92F8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10" name="Immagine 10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130DF2DE" wp14:editId="192AFC21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221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AD30CB" wp14:editId="2B35B98F">
              <wp:simplePos x="0" y="0"/>
              <wp:positionH relativeFrom="column">
                <wp:posOffset>194310</wp:posOffset>
              </wp:positionH>
              <wp:positionV relativeFrom="paragraph">
                <wp:posOffset>883285</wp:posOffset>
              </wp:positionV>
              <wp:extent cx="5915025" cy="19050"/>
              <wp:effectExtent l="9525" t="9525" r="9525" b="9525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F25FA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69.5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" strokecolor="#eeece1 [32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5E0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F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302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0D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A2B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C7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03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240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8C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29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D7C21"/>
    <w:multiLevelType w:val="hybridMultilevel"/>
    <w:tmpl w:val="7F9277F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E12E3"/>
    <w:multiLevelType w:val="hybridMultilevel"/>
    <w:tmpl w:val="0D12C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A24FBC"/>
    <w:multiLevelType w:val="hybridMultilevel"/>
    <w:tmpl w:val="6E8A08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342C6"/>
    <w:multiLevelType w:val="hybridMultilevel"/>
    <w:tmpl w:val="DA2E9B0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9940E9"/>
    <w:multiLevelType w:val="hybridMultilevel"/>
    <w:tmpl w:val="3B0E0216"/>
    <w:lvl w:ilvl="0" w:tplc="458E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25"/>
  </w:num>
  <w:num w:numId="3">
    <w:abstractNumId w:val="12"/>
  </w:num>
  <w:num w:numId="4">
    <w:abstractNumId w:val="24"/>
  </w:num>
  <w:num w:numId="5">
    <w:abstractNumId w:val="44"/>
  </w:num>
  <w:num w:numId="6">
    <w:abstractNumId w:val="28"/>
  </w:num>
  <w:num w:numId="7">
    <w:abstractNumId w:val="20"/>
  </w:num>
  <w:num w:numId="8">
    <w:abstractNumId w:val="3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41"/>
  </w:num>
  <w:num w:numId="20">
    <w:abstractNumId w:val="26"/>
  </w:num>
  <w:num w:numId="21">
    <w:abstractNumId w:val="37"/>
  </w:num>
  <w:num w:numId="22">
    <w:abstractNumId w:val="3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0"/>
  </w:num>
  <w:num w:numId="26">
    <w:abstractNumId w:val="10"/>
  </w:num>
  <w:num w:numId="27">
    <w:abstractNumId w:val="22"/>
  </w:num>
  <w:num w:numId="28">
    <w:abstractNumId w:val="18"/>
  </w:num>
  <w:num w:numId="29">
    <w:abstractNumId w:val="29"/>
  </w:num>
  <w:num w:numId="30">
    <w:abstractNumId w:val="17"/>
  </w:num>
  <w:num w:numId="31">
    <w:abstractNumId w:val="11"/>
  </w:num>
  <w:num w:numId="32">
    <w:abstractNumId w:val="38"/>
  </w:num>
  <w:num w:numId="33">
    <w:abstractNumId w:val="13"/>
  </w:num>
  <w:num w:numId="3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</w:num>
  <w:num w:numId="37">
    <w:abstractNumId w:val="16"/>
  </w:num>
  <w:num w:numId="38">
    <w:abstractNumId w:val="42"/>
  </w:num>
  <w:num w:numId="39">
    <w:abstractNumId w:val="27"/>
  </w:num>
  <w:num w:numId="40">
    <w:abstractNumId w:val="43"/>
  </w:num>
  <w:num w:numId="41">
    <w:abstractNumId w:val="32"/>
  </w:num>
  <w:num w:numId="42">
    <w:abstractNumId w:val="21"/>
  </w:num>
  <w:num w:numId="43">
    <w:abstractNumId w:val="40"/>
  </w:num>
  <w:num w:numId="44">
    <w:abstractNumId w:val="14"/>
  </w:num>
  <w:num w:numId="45">
    <w:abstractNumId w:val="2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34817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6B1E"/>
    <w:rsid w:val="00007C0B"/>
    <w:rsid w:val="0001521F"/>
    <w:rsid w:val="00015928"/>
    <w:rsid w:val="000159EB"/>
    <w:rsid w:val="000172E0"/>
    <w:rsid w:val="00023213"/>
    <w:rsid w:val="00023791"/>
    <w:rsid w:val="000241D6"/>
    <w:rsid w:val="000264D8"/>
    <w:rsid w:val="00027A45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7620F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39CE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5D3D"/>
    <w:rsid w:val="001666F4"/>
    <w:rsid w:val="00166DF1"/>
    <w:rsid w:val="00173EE7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533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3128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0798"/>
    <w:rsid w:val="002F247D"/>
    <w:rsid w:val="002F393B"/>
    <w:rsid w:val="002F498A"/>
    <w:rsid w:val="002F641A"/>
    <w:rsid w:val="002F769F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0306"/>
    <w:rsid w:val="003F1B97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3FE9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2B31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20EE5"/>
    <w:rsid w:val="0052141B"/>
    <w:rsid w:val="0052234D"/>
    <w:rsid w:val="00526D6D"/>
    <w:rsid w:val="0052740C"/>
    <w:rsid w:val="00535746"/>
    <w:rsid w:val="005363F5"/>
    <w:rsid w:val="00537C78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6DF1"/>
    <w:rsid w:val="00600E1A"/>
    <w:rsid w:val="00601B6A"/>
    <w:rsid w:val="00604B1C"/>
    <w:rsid w:val="00605E37"/>
    <w:rsid w:val="00611721"/>
    <w:rsid w:val="00612378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06EA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57C2C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3B75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AAA"/>
    <w:rsid w:val="00947B2F"/>
    <w:rsid w:val="00947BBA"/>
    <w:rsid w:val="00947E4B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2182"/>
    <w:rsid w:val="009D26D7"/>
    <w:rsid w:val="009D498F"/>
    <w:rsid w:val="009D529F"/>
    <w:rsid w:val="009D7032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26D4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1393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45E45"/>
    <w:rsid w:val="00A5319D"/>
    <w:rsid w:val="00A57FB8"/>
    <w:rsid w:val="00A679FD"/>
    <w:rsid w:val="00A7118B"/>
    <w:rsid w:val="00A71983"/>
    <w:rsid w:val="00A73AAD"/>
    <w:rsid w:val="00A74014"/>
    <w:rsid w:val="00A80625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45F3"/>
    <w:rsid w:val="00AB54B0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42AA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2639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E4F03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36BB4"/>
    <w:rsid w:val="00C420A9"/>
    <w:rsid w:val="00C47523"/>
    <w:rsid w:val="00C47E2D"/>
    <w:rsid w:val="00C47F0C"/>
    <w:rsid w:val="00C52D3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0276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3495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5B87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7738494D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isdavinc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doc_giuliana_001.dot</Template>
  <TotalTime>0</TotalTime>
  <Pages>1</Pages>
  <Words>306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4</cp:revision>
  <cp:lastPrinted>2022-03-24T12:07:00Z</cp:lastPrinted>
  <dcterms:created xsi:type="dcterms:W3CDTF">2022-06-09T10:12:00Z</dcterms:created>
  <dcterms:modified xsi:type="dcterms:W3CDTF">2022-06-09T11:17:00Z</dcterms:modified>
  <cp:category>DEC-DOC</cp:category>
</cp:coreProperties>
</file>